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B497" w14:textId="77777777" w:rsidR="003F00D9" w:rsidRDefault="003F00D9"/>
    <w:p w14:paraId="54A7C8AA" w14:textId="4B4AC6AB" w:rsidR="003F00D9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C073E3">
        <w:rPr>
          <w:rFonts w:ascii="Arial" w:eastAsia="Arial" w:hAnsi="Arial" w:cs="Arial"/>
          <w:b/>
          <w:color w:val="000000"/>
          <w:sz w:val="28"/>
        </w:rPr>
        <w:t>Korelacje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3CA0A5C" w14:textId="77777777" w:rsidR="003F00D9" w:rsidRDefault="003F00D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C073E3" w14:paraId="6DDB014C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38FC34C7" w14:textId="7DC5A8AF" w:rsidR="003F00D9" w:rsidRDefault="005310D6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C073E3" w14:paraId="294F57B6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5CDBA39" w14:textId="58C76014" w:rsidR="003F00D9" w:rsidRDefault="005310D6">
            <w:pPr>
              <w:spacing w:before="15" w:after="10"/>
              <w:ind w:left="30" w:right="40"/>
            </w:pPr>
            <w:r w:rsidRPr="000836A2">
              <w:rPr>
                <w:rFonts w:ascii="Arial" w:eastAsia="Arial" w:hAnsi="Arial" w:cs="Arial"/>
                <w:color w:val="264A60"/>
              </w:rPr>
              <w:t xml:space="preserve">Utworzone </w:t>
            </w:r>
            <w:r>
              <w:rPr>
                <w:rFonts w:ascii="Arial" w:eastAsia="Arial" w:hAnsi="Arial" w:cs="Arial"/>
                <w:color w:val="264A60"/>
              </w:rPr>
              <w:t xml:space="preserve">dane </w:t>
            </w:r>
            <w:r w:rsidRPr="000836A2">
              <w:rPr>
                <w:rFonts w:ascii="Arial" w:eastAsia="Arial" w:hAnsi="Arial" w:cs="Arial"/>
                <w:color w:val="264A60"/>
              </w:rPr>
              <w:t>wyjści</w:t>
            </w:r>
            <w:r>
              <w:rPr>
                <w:rFonts w:ascii="Arial" w:eastAsia="Arial" w:hAnsi="Arial" w:cs="Arial"/>
                <w:color w:val="264A60"/>
              </w:rPr>
              <w:t>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B8F9AE" w14:textId="0224ED72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16-</w:t>
            </w:r>
            <w:r w:rsidR="005310D6">
              <w:rPr>
                <w:rFonts w:ascii="Arial" w:eastAsia="Arial" w:hAnsi="Arial" w:cs="Arial"/>
                <w:color w:val="010205"/>
              </w:rPr>
              <w:t>PAŹ</w:t>
            </w:r>
            <w:r>
              <w:rPr>
                <w:rFonts w:ascii="Arial" w:eastAsia="Arial" w:hAnsi="Arial" w:cs="Arial"/>
                <w:color w:val="010205"/>
              </w:rPr>
              <w:t>-2024 10:55:50</w:t>
            </w:r>
          </w:p>
        </w:tc>
      </w:tr>
      <w:tr w:rsidR="00C073E3" w14:paraId="38027D64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E4B03D" w14:textId="1B0E14D6" w:rsidR="003F00D9" w:rsidRDefault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Uwagi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E811DF" w14:textId="77777777" w:rsidR="003F00D9" w:rsidRDefault="003F00D9">
            <w:pPr>
              <w:spacing w:before="15" w:after="10"/>
              <w:ind w:left="30" w:right="40"/>
            </w:pPr>
          </w:p>
        </w:tc>
      </w:tr>
      <w:tr w:rsidR="003F00D9" w14:paraId="6B23867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9135F3" w14:textId="22A0EE9E" w:rsidR="003F00D9" w:rsidRDefault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Dane 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CF9634" w14:textId="592E8414" w:rsidR="003F00D9" w:rsidRDefault="005310D6">
            <w:pPr>
              <w:spacing w:before="15" w:after="10"/>
              <w:ind w:left="30" w:right="40"/>
            </w:pPr>
            <w:r w:rsidRPr="00792F63">
              <w:rPr>
                <w:rFonts w:ascii="Arial" w:eastAsia="Arial" w:hAnsi="Arial" w:cs="Arial"/>
                <w:color w:val="264A60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C20415" w14:textId="75E259AC" w:rsidR="003F00D9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DataSet2</w:t>
            </w:r>
            <w:r w:rsidR="005310D6">
              <w:rPr>
                <w:rFonts w:ascii="Arial" w:eastAsia="Arial" w:hAnsi="Arial" w:cs="Arial"/>
                <w:color w:val="010205"/>
              </w:rPr>
              <w:t xml:space="preserve"> </w:t>
            </w:r>
            <w:r w:rsidR="005310D6">
              <w:rPr>
                <w:rFonts w:ascii="Arial" w:eastAsia="Arial" w:hAnsi="Arial" w:cs="Arial"/>
                <w:color w:val="010205"/>
              </w:rPr>
              <w:t>(ZestawDanych</w:t>
            </w:r>
            <w:r w:rsidR="005310D6">
              <w:rPr>
                <w:rFonts w:ascii="Arial" w:eastAsia="Arial" w:hAnsi="Arial" w:cs="Arial"/>
                <w:color w:val="010205"/>
              </w:rPr>
              <w:t>2)</w:t>
            </w:r>
          </w:p>
        </w:tc>
      </w:tr>
      <w:tr w:rsidR="005310D6" w14:paraId="5A508B6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EBB36B" w14:textId="77777777" w:rsidR="005310D6" w:rsidRDefault="005310D6" w:rsidP="005310D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4EDE53" w14:textId="3BD861E9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B3D073" w14:textId="0387C235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5310D6" w14:paraId="11A7A38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005D55" w14:textId="77777777" w:rsidR="005310D6" w:rsidRDefault="005310D6" w:rsidP="005310D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097633" w14:textId="2E913E08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0840B9" w14:textId="40FF9007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5310D6" w14:paraId="6BDD0BF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39D706" w14:textId="77777777" w:rsidR="005310D6" w:rsidRDefault="005310D6" w:rsidP="005310D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FAF59F" w14:textId="0DA2ABB0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AD9294" w14:textId="2397D28C" w:rsidR="005310D6" w:rsidRDefault="005310D6" w:rsidP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5310D6" w14:paraId="27EC5C7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21A2AF" w14:textId="77777777" w:rsidR="005310D6" w:rsidRDefault="005310D6" w:rsidP="005310D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6AC8DA" w14:textId="29458518" w:rsidR="005310D6" w:rsidRPr="005310D6" w:rsidRDefault="005310D6" w:rsidP="005310D6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A80C4A" w14:textId="77777777" w:rsidR="005310D6" w:rsidRDefault="005310D6" w:rsidP="005310D6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</w:tr>
      <w:tr w:rsidR="003F00D9" w:rsidRPr="005310D6" w14:paraId="09FA5C8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1A3CBCC" w14:textId="5A59C8B9" w:rsidR="003F00D9" w:rsidRDefault="005310D6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CE1C09" w14:textId="1E74E842" w:rsidR="003F00D9" w:rsidRDefault="005310D6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1677AF" w14:textId="33845C2C" w:rsidR="003F00D9" w:rsidRPr="005310D6" w:rsidRDefault="005310D6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010205"/>
              </w:rPr>
              <w:t>Brakujące wartości zdefiniowane przez użytkownika są traktowane jako braki</w:t>
            </w:r>
          </w:p>
        </w:tc>
      </w:tr>
      <w:tr w:rsidR="003F00D9" w:rsidRPr="005310D6" w14:paraId="4B99229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BB71DD" w14:textId="77777777" w:rsidR="003F00D9" w:rsidRPr="005310D6" w:rsidRDefault="003F00D9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0C238D" w14:textId="746D9475" w:rsidR="003F00D9" w:rsidRDefault="005310D6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Przypadki użycia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BC79CB" w14:textId="2DAC07A8" w:rsidR="003F00D9" w:rsidRPr="005310D6" w:rsidRDefault="005310D6">
            <w:pPr>
              <w:spacing w:before="15" w:after="10"/>
              <w:ind w:left="30" w:right="40"/>
            </w:pPr>
            <w:r w:rsidRPr="005310D6">
              <w:rPr>
                <w:rFonts w:ascii="Arial" w:eastAsia="Arial" w:hAnsi="Arial" w:cs="Arial"/>
                <w:color w:val="010205"/>
              </w:rPr>
              <w:t>Statystyki dla każdej pary zmiennych są oparte na wszystkich przypadkach z ważnymi danymi dla tej pary</w:t>
            </w:r>
            <w:r w:rsidR="00000000" w:rsidRPr="005310D6">
              <w:rPr>
                <w:rFonts w:ascii="Arial" w:eastAsia="Arial" w:hAnsi="Arial" w:cs="Arial"/>
                <w:color w:val="010205"/>
              </w:rPr>
              <w:t>.</w:t>
            </w:r>
          </w:p>
        </w:tc>
      </w:tr>
      <w:tr w:rsidR="00C073E3" w:rsidRPr="005310D6" w14:paraId="63B24714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CD1878C" w14:textId="461E5033" w:rsidR="003F00D9" w:rsidRDefault="005310D6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2E4FA5" w14:textId="1DFE42BA" w:rsidR="003F00D9" w:rsidRPr="005310D6" w:rsidRDefault="00000000">
            <w:pPr>
              <w:spacing w:before="15" w:after="10"/>
              <w:ind w:left="30" w:right="40"/>
            </w:pPr>
            <w:r w:rsidRPr="00C073E3">
              <w:rPr>
                <w:rFonts w:ascii="Arial" w:eastAsia="Arial" w:hAnsi="Arial" w:cs="Arial"/>
                <w:color w:val="010205"/>
                <w:lang w:val="en-US"/>
              </w:rPr>
              <w:t>CORRELATIONS</w:t>
            </w:r>
            <w:r w:rsidRPr="00C073E3">
              <w:rPr>
                <w:rFonts w:ascii="Arial" w:eastAsia="Arial" w:hAnsi="Arial" w:cs="Arial"/>
                <w:color w:val="010205"/>
                <w:lang w:val="en-US"/>
              </w:rPr>
              <w:br/>
              <w:t>/VARIABLES=</w:t>
            </w:r>
            <w:proofErr w:type="spellStart"/>
            <w:r w:rsidRPr="00C073E3">
              <w:rPr>
                <w:rFonts w:ascii="Arial" w:eastAsia="Arial" w:hAnsi="Arial" w:cs="Arial"/>
                <w:color w:val="010205"/>
                <w:lang w:val="en-US"/>
              </w:rPr>
              <w:t>NumberofVehicles</w:t>
            </w:r>
            <w:proofErr w:type="spellEnd"/>
            <w:r w:rsidRPr="00C073E3">
              <w:rPr>
                <w:rFonts w:ascii="Arial" w:eastAsia="Arial" w:hAnsi="Arial" w:cs="Arial"/>
                <w:color w:val="010205"/>
                <w:lang w:val="en-US"/>
              </w:rPr>
              <w:t xml:space="preserve"> </w:t>
            </w:r>
            <w:proofErr w:type="spellStart"/>
            <w:r w:rsidRPr="00C073E3">
              <w:rPr>
                <w:rFonts w:ascii="Arial" w:eastAsia="Arial" w:hAnsi="Arial" w:cs="Arial"/>
                <w:color w:val="010205"/>
                <w:lang w:val="en-US"/>
              </w:rPr>
              <w:t>TotalDeliveryTime</w:t>
            </w:r>
            <w:proofErr w:type="spellEnd"/>
            <w:r w:rsidRPr="00C073E3">
              <w:rPr>
                <w:rFonts w:ascii="Arial" w:eastAsia="Arial" w:hAnsi="Arial" w:cs="Arial"/>
                <w:color w:val="010205"/>
                <w:lang w:val="en-US"/>
              </w:rPr>
              <w:br/>
              <w:t>/PRINT=TWOTAIL NOSIG FULL</w:t>
            </w:r>
            <w:r w:rsidRPr="00C073E3">
              <w:rPr>
                <w:rFonts w:ascii="Arial" w:eastAsia="Arial" w:hAnsi="Arial" w:cs="Arial"/>
                <w:color w:val="010205"/>
                <w:lang w:val="en-US"/>
              </w:rPr>
              <w:br/>
              <w:t>/CI CILEVEL(95)</w:t>
            </w:r>
            <w:r w:rsidRPr="00C073E3">
              <w:rPr>
                <w:rFonts w:ascii="Arial" w:eastAsia="Arial" w:hAnsi="Arial" w:cs="Arial"/>
                <w:color w:val="010205"/>
                <w:lang w:val="en-US"/>
              </w:rPr>
              <w:br/>
              <w:t>/MISSING=PAIRWISE.</w:t>
            </w:r>
            <w:r w:rsidRPr="00C073E3">
              <w:rPr>
                <w:rFonts w:ascii="Arial" w:eastAsia="Arial" w:hAnsi="Arial" w:cs="Arial"/>
                <w:color w:val="010205"/>
                <w:lang w:val="en-US"/>
              </w:rPr>
              <w:br/>
            </w:r>
            <w:r w:rsidR="005310D6" w:rsidRPr="005461FE">
              <w:rPr>
                <w:rFonts w:ascii="Arial" w:hAnsi="Arial" w:cs="Arial"/>
              </w:rPr>
              <w:t>(KORELACJE</w:t>
            </w:r>
            <w:r w:rsidR="005310D6" w:rsidRPr="005461FE">
              <w:rPr>
                <w:rFonts w:ascii="Arial" w:hAnsi="Arial" w:cs="Arial"/>
              </w:rPr>
              <w:br/>
              <w:t xml:space="preserve">/ </w:t>
            </w:r>
            <w:r w:rsidR="005310D6" w:rsidRPr="005461FE">
              <w:rPr>
                <w:rFonts w:ascii="Arial" w:hAnsi="Arial" w:cs="Arial"/>
              </w:rPr>
              <w:t>ZMIENNE=Liczba pojazdów</w:t>
            </w:r>
            <w:r w:rsidR="005310D6" w:rsidRPr="005461FE">
              <w:rPr>
                <w:rFonts w:ascii="Arial" w:hAnsi="Arial" w:cs="Arial"/>
              </w:rPr>
              <w:t xml:space="preserve"> </w:t>
            </w:r>
            <w:r w:rsidR="005310D6" w:rsidRPr="005461FE">
              <w:rPr>
                <w:rFonts w:ascii="Arial" w:hAnsi="Arial" w:cs="Arial"/>
              </w:rPr>
              <w:t>Całkowity czas dostawy</w:t>
            </w:r>
            <w:r w:rsidR="005310D6" w:rsidRPr="005461FE">
              <w:rPr>
                <w:rFonts w:ascii="Arial" w:hAnsi="Arial" w:cs="Arial"/>
              </w:rPr>
              <w:br/>
              <w:t>/</w:t>
            </w:r>
            <w:r w:rsidR="005310D6" w:rsidRPr="005461FE">
              <w:rPr>
                <w:rFonts w:ascii="Arial" w:hAnsi="Arial" w:cs="Arial"/>
              </w:rPr>
              <w:t>DRUKUJ=DWU</w:t>
            </w:r>
            <w:r w:rsidR="00965234">
              <w:rPr>
                <w:rFonts w:ascii="Arial" w:hAnsi="Arial" w:cs="Arial"/>
              </w:rPr>
              <w:t>STOPNIOWY</w:t>
            </w:r>
            <w:r w:rsidR="005310D6" w:rsidRPr="005461FE">
              <w:rPr>
                <w:rFonts w:ascii="Arial" w:hAnsi="Arial" w:cs="Arial"/>
              </w:rPr>
              <w:t xml:space="preserve"> NOSIG PEŁNY</w:t>
            </w:r>
            <w:r w:rsidR="005310D6" w:rsidRPr="005461FE">
              <w:rPr>
                <w:rFonts w:ascii="Arial" w:hAnsi="Arial" w:cs="Arial"/>
              </w:rPr>
              <w:br/>
              <w:t xml:space="preserve">/ </w:t>
            </w:r>
            <w:r w:rsidR="005310D6" w:rsidRPr="005461FE">
              <w:rPr>
                <w:rFonts w:ascii="Arial" w:hAnsi="Arial" w:cs="Arial"/>
              </w:rPr>
              <w:t>POZIOM CI (95)</w:t>
            </w:r>
            <w:r w:rsidR="005310D6" w:rsidRPr="005461FE">
              <w:rPr>
                <w:rFonts w:ascii="Arial" w:hAnsi="Arial" w:cs="Arial"/>
              </w:rPr>
              <w:br/>
              <w:t xml:space="preserve">/ </w:t>
            </w:r>
            <w:r w:rsidR="005310D6" w:rsidRPr="005461FE">
              <w:rPr>
                <w:rFonts w:ascii="Arial" w:hAnsi="Arial" w:cs="Arial"/>
              </w:rPr>
              <w:t>Brakuj</w:t>
            </w:r>
            <w:r w:rsidR="005310D6" w:rsidRPr="005461FE">
              <w:rPr>
                <w:rFonts w:ascii="Arial" w:hAnsi="Arial" w:cs="Arial"/>
              </w:rPr>
              <w:t>ące</w:t>
            </w:r>
            <w:r w:rsidR="005310D6" w:rsidRPr="005461FE">
              <w:rPr>
                <w:rFonts w:ascii="Arial" w:hAnsi="Arial" w:cs="Arial"/>
              </w:rPr>
              <w:t>=PARAMI</w:t>
            </w:r>
            <w:r w:rsidR="005461FE" w:rsidRPr="005461FE">
              <w:rPr>
                <w:rFonts w:ascii="Arial" w:hAnsi="Arial" w:cs="Arial"/>
              </w:rPr>
              <w:t>.</w:t>
            </w:r>
          </w:p>
        </w:tc>
      </w:tr>
      <w:tr w:rsidR="003F00D9" w14:paraId="56DDED7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95DB7CF" w14:textId="2E968E3F" w:rsidR="003F00D9" w:rsidRDefault="005461FE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616F78" w14:textId="0DBA70EF" w:rsidR="003F00D9" w:rsidRDefault="005461FE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Czas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FE1E51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00:00:00,00</w:t>
            </w:r>
          </w:p>
        </w:tc>
      </w:tr>
      <w:tr w:rsidR="005461FE" w14:paraId="41DD9F6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AEB67CA" w14:textId="77777777" w:rsidR="005461FE" w:rsidRDefault="005461FE" w:rsidP="005461FE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3F97265" w14:textId="72695A52" w:rsidR="005461FE" w:rsidRDefault="005461FE" w:rsidP="005461FE">
            <w:pPr>
              <w:spacing w:before="15" w:after="10"/>
              <w:ind w:left="30" w:right="40"/>
            </w:pPr>
            <w:r w:rsidRPr="00763E54">
              <w:rPr>
                <w:rFonts w:ascii="Arial" w:eastAsia="Arial" w:hAnsi="Arial" w:cs="Arial"/>
                <w:color w:val="264A60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A66782" w14:textId="77777777" w:rsidR="005461FE" w:rsidRDefault="005461FE" w:rsidP="005461FE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00:00:00,01</w:t>
            </w:r>
          </w:p>
        </w:tc>
      </w:tr>
    </w:tbl>
    <w:p w14:paraId="6E38D63B" w14:textId="3F52F28F" w:rsidR="003F00D9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[DataSet2]</w:t>
      </w:r>
      <w:r w:rsidR="005461FE">
        <w:rPr>
          <w:rFonts w:ascii="Courier New" w:eastAsia="Courier New" w:hAnsi="Courier New" w:cs="Courier New"/>
          <w:color w:val="000000"/>
        </w:rPr>
        <w:t>([ZestawDanych2])</w:t>
      </w:r>
      <w:r>
        <w:rPr>
          <w:rFonts w:ascii="Courier New" w:eastAsia="Courier New" w:hAnsi="Courier New" w:cs="Courier New"/>
          <w:color w:val="000000"/>
        </w:rPr>
        <w:t xml:space="preserve"> </w:t>
      </w:r>
      <w:r>
        <w:rPr>
          <w:rFonts w:ascii="Courier New" w:eastAsia="Courier New" w:hAnsi="Courier New" w:cs="Courier New"/>
          <w:color w:val="000000"/>
        </w:rPr>
        <w:cr/>
      </w:r>
    </w:p>
    <w:p w14:paraId="157F8EE5" w14:textId="77777777" w:rsidR="003F00D9" w:rsidRDefault="003F00D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2"/>
        <w:gridCol w:w="2125"/>
        <w:gridCol w:w="1666"/>
        <w:gridCol w:w="1666"/>
      </w:tblGrid>
      <w:tr w:rsidR="00C073E3" w14:paraId="20D76292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7429" w:type="dxa"/>
            <w:gridSpan w:val="4"/>
            <w:shd w:val="clear" w:color="auto" w:fill="FFFFFF"/>
            <w:vAlign w:val="center"/>
          </w:tcPr>
          <w:p w14:paraId="5999AB9A" w14:textId="0655FEED" w:rsidR="003F00D9" w:rsidRDefault="005461FE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Korelacje</w:t>
            </w:r>
          </w:p>
        </w:tc>
      </w:tr>
      <w:tr w:rsidR="00C073E3" w14:paraId="0E6070DF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4097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1ED3437" w14:textId="77777777" w:rsidR="003F00D9" w:rsidRDefault="003F00D9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9C8F634" w14:textId="112584D2" w:rsidR="003F00D9" w:rsidRDefault="005461FE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LiczbaPojazdów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D9A2A95" w14:textId="3547D349" w:rsidR="003F00D9" w:rsidRDefault="005461FE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CałkowityCzasDostawy</w:t>
            </w:r>
            <w:proofErr w:type="spellEnd"/>
          </w:p>
        </w:tc>
      </w:tr>
      <w:tr w:rsidR="003F00D9" w14:paraId="7638E079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4D6CD37" w14:textId="36ACE9E8" w:rsidR="003F00D9" w:rsidRDefault="005461FE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LiczbaPojazdów</w:t>
            </w:r>
            <w:proofErr w:type="spellEnd"/>
          </w:p>
        </w:tc>
        <w:tc>
          <w:tcPr>
            <w:tcW w:w="212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8B8547" w14:textId="3B8AC4A8" w:rsidR="003F00D9" w:rsidRDefault="005461FE">
            <w:pPr>
              <w:spacing w:before="15" w:after="10"/>
              <w:ind w:left="30" w:right="40"/>
            </w:pPr>
            <w:r w:rsidRPr="005461FE">
              <w:rPr>
                <w:rFonts w:ascii="Arial" w:eastAsia="Arial" w:hAnsi="Arial" w:cs="Arial"/>
                <w:color w:val="264A60"/>
              </w:rPr>
              <w:t>Korelacja Pearsona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84EDE2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A69898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-,872</w:t>
            </w:r>
            <w:r>
              <w:rPr>
                <w:vertAlign w:val="superscript"/>
              </w:rPr>
              <w:t>**</w:t>
            </w:r>
          </w:p>
        </w:tc>
      </w:tr>
      <w:tr w:rsidR="003F00D9" w14:paraId="57B49CCD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7F087950" w14:textId="77777777" w:rsidR="003F00D9" w:rsidRDefault="003F00D9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22FFE8" w14:textId="33BA8DA0" w:rsidR="003F00D9" w:rsidRDefault="005461FE">
            <w:pPr>
              <w:spacing w:before="15" w:after="10"/>
              <w:ind w:left="30" w:right="40"/>
            </w:pPr>
            <w:proofErr w:type="spellStart"/>
            <w:r w:rsidRPr="005461FE">
              <w:rPr>
                <w:rFonts w:ascii="Arial" w:eastAsia="Arial" w:hAnsi="Arial" w:cs="Arial"/>
                <w:color w:val="264A60"/>
              </w:rPr>
              <w:t>Sig</w:t>
            </w:r>
            <w:proofErr w:type="spellEnd"/>
            <w:r w:rsidRPr="005461FE">
              <w:rPr>
                <w:rFonts w:ascii="Arial" w:eastAsia="Arial" w:hAnsi="Arial" w:cs="Arial"/>
                <w:color w:val="264A60"/>
              </w:rPr>
              <w:t>. (2-</w:t>
            </w:r>
            <w:r w:rsidR="00965234">
              <w:rPr>
                <w:rFonts w:ascii="Arial" w:eastAsia="Arial" w:hAnsi="Arial" w:cs="Arial"/>
                <w:color w:val="264A60"/>
              </w:rPr>
              <w:t>stopniowe</w:t>
            </w:r>
            <w:r w:rsidRPr="005461FE">
              <w:rPr>
                <w:rFonts w:ascii="Arial" w:eastAsia="Arial" w:hAnsi="Arial" w:cs="Arial"/>
                <w:color w:val="264A60"/>
              </w:rPr>
              <w:t>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C014E9" w14:textId="77777777" w:rsidR="003F00D9" w:rsidRDefault="003F00D9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EF203E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</w:tr>
      <w:tr w:rsidR="003F00D9" w14:paraId="11360C81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6F039BE" w14:textId="77777777" w:rsidR="003F00D9" w:rsidRDefault="003F00D9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08E3FCA0" w14:textId="77777777" w:rsidR="003F00D9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D5F4E5B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3C4DD6CB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</w:tr>
      <w:tr w:rsidR="003F00D9" w14:paraId="247C88BE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18A73C6" w14:textId="3A2B1DE1" w:rsidR="003F00D9" w:rsidRDefault="005461FE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CałkowityCzasDostawy</w:t>
            </w:r>
            <w:proofErr w:type="spellEnd"/>
          </w:p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8854A4" w14:textId="6D1AECAC" w:rsidR="003F00D9" w:rsidRDefault="005461FE">
            <w:pPr>
              <w:spacing w:before="15" w:after="10"/>
              <w:ind w:left="30" w:right="40"/>
            </w:pPr>
            <w:r w:rsidRPr="005461FE">
              <w:rPr>
                <w:rFonts w:ascii="Arial" w:eastAsia="Arial" w:hAnsi="Arial" w:cs="Arial"/>
                <w:color w:val="264A60"/>
              </w:rPr>
              <w:t>Korelacja Pearsona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3C5A8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-,872</w:t>
            </w:r>
            <w:r>
              <w:rPr>
                <w:vertAlign w:val="superscript"/>
              </w:rPr>
              <w:t>**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62B312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</w:tr>
      <w:tr w:rsidR="003F00D9" w14:paraId="45208517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8969446" w14:textId="77777777" w:rsidR="003F00D9" w:rsidRDefault="003F00D9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C32490" w14:textId="32E463F8" w:rsidR="003F00D9" w:rsidRDefault="005461FE">
            <w:pPr>
              <w:spacing w:before="15" w:after="10"/>
              <w:ind w:left="30" w:right="40"/>
            </w:pPr>
            <w:proofErr w:type="spellStart"/>
            <w:r w:rsidRPr="005461FE">
              <w:rPr>
                <w:rFonts w:ascii="Arial" w:eastAsia="Arial" w:hAnsi="Arial" w:cs="Arial"/>
                <w:color w:val="264A60"/>
              </w:rPr>
              <w:t>Sig</w:t>
            </w:r>
            <w:proofErr w:type="spellEnd"/>
            <w:r w:rsidRPr="005461FE">
              <w:rPr>
                <w:rFonts w:ascii="Arial" w:eastAsia="Arial" w:hAnsi="Arial" w:cs="Arial"/>
                <w:color w:val="264A60"/>
              </w:rPr>
              <w:t>. (2-</w:t>
            </w:r>
            <w:r w:rsidR="00965234">
              <w:rPr>
                <w:rFonts w:ascii="Arial" w:eastAsia="Arial" w:hAnsi="Arial" w:cs="Arial"/>
                <w:color w:val="264A60"/>
              </w:rPr>
              <w:t>stopniowe</w:t>
            </w:r>
            <w:r w:rsidR="00000000">
              <w:rPr>
                <w:rFonts w:ascii="Arial" w:eastAsia="Arial" w:hAnsi="Arial" w:cs="Arial"/>
                <w:color w:val="264A60"/>
              </w:rPr>
              <w:t>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E67B4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BD317F" w14:textId="77777777" w:rsidR="003F00D9" w:rsidRDefault="003F00D9"/>
        </w:tc>
      </w:tr>
      <w:tr w:rsidR="003F00D9" w14:paraId="2DBD71C0" w14:textId="77777777">
        <w:tblPrEx>
          <w:tblCellMar>
            <w:top w:w="0" w:type="dxa"/>
            <w:bottom w:w="0" w:type="dxa"/>
          </w:tblCellMar>
        </w:tblPrEx>
        <w:tc>
          <w:tcPr>
            <w:tcW w:w="1972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B9EA6CA" w14:textId="77777777" w:rsidR="003F00D9" w:rsidRDefault="003F00D9"/>
        </w:tc>
        <w:tc>
          <w:tcPr>
            <w:tcW w:w="212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0714848" w14:textId="77777777" w:rsidR="003F00D9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4EED522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9737789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</w:tr>
      <w:tr w:rsidR="00C073E3" w:rsidRPr="005461FE" w14:paraId="3E7302F1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7429" w:type="dxa"/>
            <w:gridSpan w:val="4"/>
            <w:shd w:val="clear" w:color="auto" w:fill="FFFFFF"/>
          </w:tcPr>
          <w:p w14:paraId="57C1A851" w14:textId="0C7E0F26" w:rsidR="003F00D9" w:rsidRPr="005461FE" w:rsidRDefault="00000000">
            <w:r w:rsidRPr="00C073E3">
              <w:rPr>
                <w:rFonts w:ascii="Arial" w:eastAsia="Arial" w:hAnsi="Arial" w:cs="Arial"/>
                <w:color w:val="010205"/>
                <w:lang w:val="en-US"/>
              </w:rPr>
              <w:t xml:space="preserve">**. </w:t>
            </w:r>
            <w:r w:rsidR="005461FE" w:rsidRPr="005461FE">
              <w:rPr>
                <w:rFonts w:ascii="Arial" w:eastAsia="Arial" w:hAnsi="Arial" w:cs="Arial"/>
                <w:color w:val="010205"/>
              </w:rPr>
              <w:t>Korelacja jest istotna na poziomie 0,01 (2-</w:t>
            </w:r>
            <w:r w:rsidR="00965234">
              <w:rPr>
                <w:rFonts w:ascii="Arial" w:eastAsia="Arial" w:hAnsi="Arial" w:cs="Arial"/>
                <w:color w:val="010205"/>
              </w:rPr>
              <w:t>stopniowa</w:t>
            </w:r>
            <w:r w:rsidRPr="005461FE">
              <w:rPr>
                <w:rFonts w:ascii="Arial" w:eastAsia="Arial" w:hAnsi="Arial" w:cs="Arial"/>
                <w:color w:val="010205"/>
              </w:rPr>
              <w:t>).</w:t>
            </w:r>
          </w:p>
        </w:tc>
      </w:tr>
    </w:tbl>
    <w:p w14:paraId="5D44BB47" w14:textId="77777777" w:rsidR="003F00D9" w:rsidRPr="005461FE" w:rsidRDefault="003F00D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  <w:gridCol w:w="1479"/>
        <w:gridCol w:w="1666"/>
        <w:gridCol w:w="1666"/>
      </w:tblGrid>
      <w:tr w:rsidR="00C073E3" w14:paraId="67538F45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9265" w:type="dxa"/>
            <w:gridSpan w:val="5"/>
            <w:shd w:val="clear" w:color="auto" w:fill="FFFFFF"/>
            <w:vAlign w:val="center"/>
          </w:tcPr>
          <w:p w14:paraId="30D189EE" w14:textId="37D0FB51" w:rsidR="003F00D9" w:rsidRDefault="005461FE">
            <w:pPr>
              <w:spacing w:before="5" w:after="30"/>
              <w:ind w:left="30" w:right="40"/>
              <w:jc w:val="center"/>
            </w:pPr>
            <w:r w:rsidRPr="005461FE">
              <w:rPr>
                <w:rFonts w:ascii="Arial" w:eastAsia="Arial" w:hAnsi="Arial" w:cs="Arial"/>
                <w:b/>
                <w:color w:val="010205"/>
                <w:sz w:val="28"/>
              </w:rPr>
              <w:t>Przedziały ufności</w:t>
            </w:r>
          </w:p>
        </w:tc>
      </w:tr>
      <w:tr w:rsidR="00C073E3" w14:paraId="48EE928D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AC2A81" w14:textId="77777777" w:rsidR="003F00D9" w:rsidRDefault="003F00D9">
            <w:pPr>
              <w:spacing w:before="15" w:after="5"/>
              <w:ind w:left="30" w:right="40"/>
            </w:pPr>
          </w:p>
        </w:tc>
        <w:tc>
          <w:tcPr>
            <w:tcW w:w="166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6E74192" w14:textId="0A30ECBB" w:rsidR="003F00D9" w:rsidRDefault="005461FE">
            <w:pPr>
              <w:spacing w:before="10" w:after="10"/>
              <w:ind w:left="30" w:right="40"/>
              <w:jc w:val="center"/>
            </w:pPr>
            <w:r w:rsidRPr="005461FE">
              <w:rPr>
                <w:rFonts w:ascii="Arial" w:eastAsia="Arial" w:hAnsi="Arial" w:cs="Arial"/>
                <w:color w:val="264A60"/>
              </w:rPr>
              <w:t>Korelacja Pearsona</w:t>
            </w:r>
          </w:p>
        </w:tc>
        <w:tc>
          <w:tcPr>
            <w:tcW w:w="1479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0CB6C68" w14:textId="1B1CCDF7" w:rsidR="003F00D9" w:rsidRDefault="005461FE">
            <w:pPr>
              <w:spacing w:before="10" w:after="10"/>
              <w:ind w:left="30" w:right="40"/>
              <w:jc w:val="center"/>
            </w:pPr>
            <w:proofErr w:type="spellStart"/>
            <w:r w:rsidRPr="005461FE">
              <w:rPr>
                <w:rFonts w:ascii="Arial" w:eastAsia="Arial" w:hAnsi="Arial" w:cs="Arial"/>
                <w:color w:val="264A60"/>
              </w:rPr>
              <w:t>Sig</w:t>
            </w:r>
            <w:proofErr w:type="spellEnd"/>
            <w:r w:rsidRPr="005461FE">
              <w:rPr>
                <w:rFonts w:ascii="Arial" w:eastAsia="Arial" w:hAnsi="Arial" w:cs="Arial"/>
                <w:color w:val="264A60"/>
              </w:rPr>
              <w:t>. (2-</w:t>
            </w:r>
            <w:r w:rsidR="00965234">
              <w:rPr>
                <w:rFonts w:ascii="Arial" w:eastAsia="Arial" w:hAnsi="Arial" w:cs="Arial"/>
                <w:color w:val="264A60"/>
              </w:rPr>
              <w:t>stop</w:t>
            </w:r>
            <w:r w:rsidRPr="005461FE">
              <w:rPr>
                <w:rFonts w:ascii="Arial" w:eastAsia="Arial" w:hAnsi="Arial" w:cs="Arial"/>
                <w:color w:val="264A60"/>
              </w:rPr>
              <w:t>n</w:t>
            </w:r>
            <w:r w:rsidR="00965234">
              <w:rPr>
                <w:rFonts w:ascii="Arial" w:eastAsia="Arial" w:hAnsi="Arial" w:cs="Arial"/>
                <w:color w:val="264A60"/>
              </w:rPr>
              <w:t>i</w:t>
            </w:r>
            <w:r w:rsidRPr="005461FE">
              <w:rPr>
                <w:rFonts w:ascii="Arial" w:eastAsia="Arial" w:hAnsi="Arial" w:cs="Arial"/>
                <w:color w:val="264A60"/>
              </w:rPr>
              <w:t>owe</w:t>
            </w:r>
            <w:r w:rsidR="00000000">
              <w:rPr>
                <w:rFonts w:ascii="Arial" w:eastAsia="Arial" w:hAnsi="Arial" w:cs="Arial"/>
                <w:color w:val="264A60"/>
              </w:rPr>
              <w:t>)</w:t>
            </w:r>
          </w:p>
        </w:tc>
        <w:tc>
          <w:tcPr>
            <w:tcW w:w="333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70AC0FA" w14:textId="5138CE42" w:rsidR="003F00D9" w:rsidRDefault="00965234">
            <w:pPr>
              <w:spacing w:before="10" w:after="10"/>
              <w:ind w:left="30" w:right="40"/>
              <w:jc w:val="center"/>
            </w:pPr>
            <w:r w:rsidRPr="00965234">
              <w:rPr>
                <w:rFonts w:ascii="Arial" w:eastAsia="Arial" w:hAnsi="Arial" w:cs="Arial"/>
                <w:color w:val="264A60"/>
              </w:rPr>
              <w:t>95% przedziały ufności (2-</w:t>
            </w:r>
            <w:r>
              <w:rPr>
                <w:rFonts w:ascii="Arial" w:eastAsia="Arial" w:hAnsi="Arial" w:cs="Arial"/>
                <w:color w:val="264A60"/>
              </w:rPr>
              <w:t>stopniowe</w:t>
            </w:r>
            <w:r w:rsidR="00000000">
              <w:rPr>
                <w:rFonts w:ascii="Arial" w:eastAsia="Arial" w:hAnsi="Arial" w:cs="Arial"/>
                <w:color w:val="264A60"/>
              </w:rPr>
              <w:t>)</w:t>
            </w:r>
            <w:r w:rsidR="00000000">
              <w:rPr>
                <w:vertAlign w:val="superscript"/>
              </w:rPr>
              <w:t>a</w:t>
            </w:r>
          </w:p>
        </w:tc>
      </w:tr>
      <w:tr w:rsidR="003F00D9" w14:paraId="07476F8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3791780" w14:textId="77777777" w:rsidR="003F00D9" w:rsidRDefault="003F00D9"/>
        </w:tc>
        <w:tc>
          <w:tcPr>
            <w:tcW w:w="166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578728AB" w14:textId="77777777" w:rsidR="003F00D9" w:rsidRDefault="003F00D9"/>
        </w:tc>
        <w:tc>
          <w:tcPr>
            <w:tcW w:w="1479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7301789" w14:textId="77777777" w:rsidR="003F00D9" w:rsidRDefault="003F00D9"/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B03E6CC" w14:textId="51786AE4" w:rsidR="003F00D9" w:rsidRDefault="0096523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Dolna granica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FB9D5AF" w14:textId="2C3F5FC7" w:rsidR="003F00D9" w:rsidRDefault="0096523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Górna granica</w:t>
            </w:r>
          </w:p>
        </w:tc>
      </w:tr>
      <w:tr w:rsidR="003F00D9" w14:paraId="2330BC8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A8F0096" w14:textId="03020B8F" w:rsidR="003F00D9" w:rsidRDefault="0096523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LiczbaPojazdów</w:t>
            </w:r>
            <w:proofErr w:type="spellEnd"/>
            <w:r w:rsidR="00000000">
              <w:rPr>
                <w:rFonts w:ascii="Arial" w:eastAsia="Arial" w:hAnsi="Arial" w:cs="Arial"/>
                <w:color w:val="264A60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CałkowityCzasDostawy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165335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-,872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82F47D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EA5040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-,926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C159638" w14:textId="77777777" w:rsidR="003F00D9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-,784</w:t>
            </w:r>
          </w:p>
        </w:tc>
      </w:tr>
      <w:tr w:rsidR="00C073E3" w:rsidRPr="00BA0BEE" w14:paraId="4297A35F" w14:textId="77777777" w:rsidTr="00C073E3">
        <w:tblPrEx>
          <w:tblCellMar>
            <w:top w:w="0" w:type="dxa"/>
            <w:bottom w:w="0" w:type="dxa"/>
          </w:tblCellMar>
        </w:tblPrEx>
        <w:tc>
          <w:tcPr>
            <w:tcW w:w="9265" w:type="dxa"/>
            <w:gridSpan w:val="5"/>
            <w:shd w:val="clear" w:color="auto" w:fill="FFFFFF"/>
          </w:tcPr>
          <w:p w14:paraId="1FBE881A" w14:textId="500A41E2" w:rsidR="003F00D9" w:rsidRPr="00BA0BEE" w:rsidRDefault="00000000">
            <w:r w:rsidRPr="00BA0BEE">
              <w:rPr>
                <w:rFonts w:ascii="Arial" w:eastAsia="Arial" w:hAnsi="Arial" w:cs="Arial"/>
                <w:color w:val="010205"/>
              </w:rPr>
              <w:t xml:space="preserve">a. </w:t>
            </w:r>
            <w:r w:rsidR="00BA0BEE" w:rsidRPr="00BA0BEE">
              <w:rPr>
                <w:rFonts w:ascii="Arial" w:eastAsia="Arial" w:hAnsi="Arial" w:cs="Arial"/>
                <w:color w:val="010205"/>
              </w:rPr>
              <w:t>Oszacowanie opiera się na transformacji r-z Fishera</w:t>
            </w:r>
            <w:r w:rsidRPr="00BA0BEE">
              <w:rPr>
                <w:rFonts w:ascii="Arial" w:eastAsia="Arial" w:hAnsi="Arial" w:cs="Arial"/>
                <w:color w:val="010205"/>
              </w:rPr>
              <w:t>.</w:t>
            </w:r>
          </w:p>
        </w:tc>
      </w:tr>
    </w:tbl>
    <w:p w14:paraId="4E6338F8" w14:textId="77777777" w:rsidR="00331DA7" w:rsidRPr="00BA0BEE" w:rsidRDefault="00331DA7"/>
    <w:sectPr w:rsidR="00331DA7" w:rsidRPr="00BA0BEE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0D9"/>
    <w:rsid w:val="002562A5"/>
    <w:rsid w:val="00331DA7"/>
    <w:rsid w:val="003F00D9"/>
    <w:rsid w:val="005310D6"/>
    <w:rsid w:val="005461FE"/>
    <w:rsid w:val="00965234"/>
    <w:rsid w:val="00BA0BEE"/>
    <w:rsid w:val="00C0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D734"/>
  <w15:docId w15:val="{DBB7F714-6085-43D2-97E9-40A6B51C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4EABC-363D-4420-BE59-E5F6A9540B73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2.xml><?xml version="1.0" encoding="utf-8"?>
<ds:datastoreItem xmlns:ds="http://schemas.openxmlformats.org/officeDocument/2006/customXml" ds:itemID="{ACFE18A4-D9C9-40BC-8B56-105244B1F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C8287-5B9A-479F-B6BB-C80DED791D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2</cp:revision>
  <dcterms:created xsi:type="dcterms:W3CDTF">2024-10-16T08:57:00Z</dcterms:created>
  <dcterms:modified xsi:type="dcterms:W3CDTF">2025-05-06T04:56:00Z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